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B32542" w:rsidRDefault="00B32542" w:rsidP="00E55A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B3254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Аннотация к </w:t>
      </w:r>
      <w:r w:rsidR="00E55AE5" w:rsidRPr="00B3254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рабочей программе</w:t>
      </w:r>
      <w:r w:rsidR="002A0CFC" w:rsidRPr="00B3254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«</w:t>
      </w:r>
      <w:r w:rsidR="00171069" w:rsidRPr="00B3254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Английский язык 2</w:t>
      </w:r>
      <w:r w:rsidR="002A0CFC" w:rsidRPr="00B3254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-4 классы»</w:t>
      </w:r>
    </w:p>
    <w:p w:rsidR="00E6725F" w:rsidRPr="00B32542" w:rsidRDefault="00E6725F" w:rsidP="00E55A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B32542" w:rsidRDefault="0097137B" w:rsidP="00E55A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Рабоч</w:t>
      </w:r>
      <w:r w:rsidR="00B32542"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ая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программ</w:t>
      </w:r>
      <w:r w:rsidR="00B32542"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по </w:t>
      </w:r>
      <w:r w:rsidR="00171069"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английскому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языку</w:t>
      </w:r>
      <w:r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для обучающихся </w:t>
      </w:r>
      <w:r w:rsidR="00171069"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2 </w:t>
      </w:r>
      <w:r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>- 4 классов составлен</w:t>
      </w:r>
      <w:r w:rsidR="00B32542"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F34BF8"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риказом Министерства </w:t>
      </w:r>
      <w:r w:rsidR="00A56DD0"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просвещения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Российской Федерации от </w:t>
      </w:r>
      <w:r w:rsidR="00A56DD0"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31.05.2021 № 286 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«</w:t>
      </w:r>
      <w:r w:rsidR="00A56DD0"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Об утверждении федерального государственного образовательного стандарта начального общего образования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», </w:t>
      </w:r>
      <w:r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основе следующих документов и материалов: </w:t>
      </w:r>
    </w:p>
    <w:p w:rsidR="00B32542" w:rsidRPr="00B32542" w:rsidRDefault="0097137B" w:rsidP="00E55A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:rsidR="00B32542" w:rsidRPr="00B32542" w:rsidRDefault="00B32542" w:rsidP="00E55A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примерной рабочей программы по </w:t>
      </w:r>
      <w:r w:rsidR="00E55AE5"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>английскому языку</w:t>
      </w:r>
      <w:r w:rsidRPr="00B3254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на уровне основного начального общего образования для 2-4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27.09.2021г.);</w:t>
      </w:r>
    </w:p>
    <w:p w:rsidR="00171069" w:rsidRPr="00E55AE5" w:rsidRDefault="00171069" w:rsidP="00E55A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56DD0" w:rsidRPr="00B32542" w:rsidRDefault="00A56DD0" w:rsidP="00E55AE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Liberation Serif" w:eastAsia="Cambria" w:hAnsi="Liberation Serif" w:cs="Times New Roman"/>
          <w:b/>
          <w:bCs/>
          <w:iCs/>
          <w:color w:val="000000"/>
          <w:sz w:val="24"/>
          <w:szCs w:val="24"/>
          <w:lang w:eastAsia="ru-RU"/>
        </w:rPr>
      </w:pPr>
      <w:r w:rsidRPr="00B32542">
        <w:rPr>
          <w:rFonts w:ascii="Liberation Serif" w:eastAsia="Cambria" w:hAnsi="Liberation Serif" w:cs="Times New Roman"/>
          <w:b/>
          <w:bCs/>
          <w:iCs/>
          <w:color w:val="000000"/>
          <w:sz w:val="24"/>
          <w:szCs w:val="24"/>
          <w:lang w:eastAsia="ru-RU"/>
        </w:rPr>
        <w:t>Цели курса и задачи</w:t>
      </w:r>
    </w:p>
    <w:p w:rsidR="00A56DD0" w:rsidRPr="00B32542" w:rsidRDefault="00A56DD0" w:rsidP="00E55A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32542">
        <w:rPr>
          <w:rFonts w:ascii="Liberation Serif" w:eastAsia="Calibri" w:hAnsi="Liberation Serif" w:cs="Times New Roman"/>
          <w:sz w:val="24"/>
          <w:szCs w:val="24"/>
        </w:rPr>
        <w:t>Интегративная цель</w:t>
      </w:r>
      <w:r w:rsidRPr="00B32542">
        <w:rPr>
          <w:rFonts w:ascii="Liberation Serif" w:eastAsia="Calibri" w:hAnsi="Liberation Serif" w:cs="Times New Roman"/>
          <w:b/>
          <w:sz w:val="24"/>
          <w:szCs w:val="24"/>
        </w:rPr>
        <w:t xml:space="preserve"> </w:t>
      </w:r>
      <w:r w:rsidRPr="00B32542">
        <w:rPr>
          <w:rFonts w:ascii="Liberation Serif" w:eastAsia="Calibri" w:hAnsi="Liberation Serif" w:cs="Times New Roman"/>
          <w:sz w:val="24"/>
          <w:szCs w:val="24"/>
        </w:rPr>
        <w:t xml:space="preserve">обучения английскому языку учащихся 2 класса включает развитие у учащихся коммуникативной компетенции на элементарном уровне в четырёх основных видах речевой деятельности: </w:t>
      </w:r>
      <w:proofErr w:type="spellStart"/>
      <w:r w:rsidRPr="00B32542">
        <w:rPr>
          <w:rFonts w:ascii="Liberation Serif" w:eastAsia="Calibri" w:hAnsi="Liberation Serif" w:cs="Times New Roman"/>
          <w:sz w:val="24"/>
          <w:szCs w:val="24"/>
        </w:rPr>
        <w:t>аудировании</w:t>
      </w:r>
      <w:proofErr w:type="spellEnd"/>
      <w:r w:rsidRPr="00B32542">
        <w:rPr>
          <w:rFonts w:ascii="Liberation Serif" w:eastAsia="Calibri" w:hAnsi="Liberation Serif" w:cs="Times New Roman"/>
          <w:sz w:val="24"/>
          <w:szCs w:val="24"/>
        </w:rPr>
        <w:t>, говорении, чтении и письме.</w:t>
      </w:r>
    </w:p>
    <w:p w:rsidR="00A56DD0" w:rsidRPr="00B32542" w:rsidRDefault="00A56DD0" w:rsidP="00E55A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32542">
        <w:rPr>
          <w:rFonts w:ascii="Liberation Serif" w:eastAsia="Calibri" w:hAnsi="Liberation Serif" w:cs="Times New Roman"/>
          <w:sz w:val="24"/>
          <w:szCs w:val="24"/>
        </w:rPr>
        <w:t xml:space="preserve">Изучение английского языка в начальной школе имеет следующие </w:t>
      </w:r>
      <w:r w:rsidRPr="00B32542">
        <w:rPr>
          <w:rFonts w:ascii="Liberation Serif" w:eastAsia="Calibri" w:hAnsi="Liberation Serif" w:cs="Times New Roman"/>
          <w:b/>
          <w:sz w:val="24"/>
          <w:szCs w:val="24"/>
        </w:rPr>
        <w:t>цели: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b/>
          <w:i/>
          <w:sz w:val="24"/>
          <w:szCs w:val="24"/>
        </w:rPr>
        <w:t>формирование</w:t>
      </w:r>
      <w:r w:rsidRPr="00E55AE5">
        <w:rPr>
          <w:rFonts w:ascii="Liberation Serif" w:eastAsia="Calibri" w:hAnsi="Liberation Serif" w:cs="Times New Roman"/>
          <w:sz w:val="24"/>
          <w:szCs w:val="24"/>
        </w:rPr>
        <w:t xml:space="preserve"> коммуникативной компетенции элементарного уровня в устных (аудирование и говорение) и письменных (чтение и письмо) видах речевой деятельности;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b/>
          <w:i/>
          <w:sz w:val="24"/>
          <w:szCs w:val="24"/>
        </w:rPr>
        <w:t>приобщение</w:t>
      </w:r>
      <w:r w:rsidRPr="00E55AE5">
        <w:rPr>
          <w:rFonts w:ascii="Liberation Serif" w:eastAsia="Calibri" w:hAnsi="Liberation Serif" w:cs="Times New Roman"/>
          <w:sz w:val="24"/>
          <w:szCs w:val="24"/>
        </w:rPr>
        <w:t xml:space="preserve"> учащихся к новому социальному опыту с использованием английского языка,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b/>
          <w:i/>
          <w:sz w:val="24"/>
          <w:szCs w:val="24"/>
        </w:rPr>
        <w:t>развитие</w:t>
      </w:r>
      <w:r w:rsidRPr="00E55AE5">
        <w:rPr>
          <w:rFonts w:ascii="Liberation Serif" w:eastAsia="Calibri" w:hAnsi="Liberation Serif" w:cs="Times New Roman"/>
          <w:sz w:val="24"/>
          <w:szCs w:val="24"/>
        </w:rPr>
        <w:t xml:space="preserve"> 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английским языком;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b/>
          <w:i/>
          <w:sz w:val="24"/>
          <w:szCs w:val="24"/>
        </w:rPr>
        <w:t>воспитание</w:t>
      </w:r>
      <w:r w:rsidRPr="00E55AE5">
        <w:rPr>
          <w:rFonts w:ascii="Liberation Serif" w:eastAsia="Calibri" w:hAnsi="Liberation Serif" w:cs="Times New Roman"/>
          <w:sz w:val="24"/>
          <w:szCs w:val="24"/>
        </w:rPr>
        <w:t xml:space="preserve"> и разностороннее развитие младшего школьника средствами английского языка.  </w:t>
      </w:r>
    </w:p>
    <w:p w:rsidR="00A56DD0" w:rsidRPr="00E55AE5" w:rsidRDefault="00E55AE5" w:rsidP="00E55AE5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ab/>
      </w:r>
      <w:r w:rsidR="00A56DD0" w:rsidRPr="00E55AE5">
        <w:rPr>
          <w:rFonts w:ascii="Liberation Serif" w:eastAsia="Calibri" w:hAnsi="Liberation Serif" w:cs="Times New Roman"/>
          <w:sz w:val="24"/>
          <w:szCs w:val="24"/>
        </w:rPr>
        <w:t xml:space="preserve">Исходя из сформулированных целей изучение предмета «Английский язык» направлено на решение следующих </w:t>
      </w:r>
      <w:r w:rsidR="00A56DD0" w:rsidRPr="00E55AE5">
        <w:rPr>
          <w:rFonts w:ascii="Liberation Serif" w:eastAsia="Calibri" w:hAnsi="Liberation Serif" w:cs="Times New Roman"/>
          <w:b/>
          <w:sz w:val="24"/>
          <w:szCs w:val="24"/>
        </w:rPr>
        <w:t>задач: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формирование представлений об английском языке как средстве общения, позволяющем добиваться взаимопонимания с людьми, говорящими, пишущими на английском языке, узнавать новое через звучащие и письменные тексты;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га элементарном уровне;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развитие эмоциональной сферы детей в процессе обучающих игр, учебных спектаклей с использованием английского языка;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приобщение младших школьников к новому социальному опыту за счет проигрывания на английском языке различных ролей в ситуациях, типичных для семейного, бытового, учебного общения;</w:t>
      </w:r>
    </w:p>
    <w:p w:rsidR="00A56DD0" w:rsidRPr="00E55AE5" w:rsidRDefault="00A56DD0" w:rsidP="00FC7A88">
      <w:pPr>
        <w:pStyle w:val="a4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lastRenderedPageBreak/>
        <w:t>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аудио-приложением), умением работать в группе.</w:t>
      </w:r>
    </w:p>
    <w:p w:rsidR="00A56DD0" w:rsidRPr="00B32542" w:rsidRDefault="00A56DD0" w:rsidP="00E55AE5">
      <w:pPr>
        <w:spacing w:after="0" w:line="240" w:lineRule="auto"/>
        <w:ind w:firstLine="56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32542">
        <w:rPr>
          <w:rFonts w:ascii="Liberation Serif" w:eastAsia="Calibri" w:hAnsi="Liberation Serif" w:cs="Times New Roman"/>
          <w:sz w:val="24"/>
          <w:szCs w:val="24"/>
        </w:rPr>
        <w:tab/>
        <w:t xml:space="preserve">В программе отражается реализация воспитательного потенциала </w:t>
      </w:r>
      <w:r w:rsidR="00E55AE5">
        <w:rPr>
          <w:rFonts w:ascii="Liberation Serif" w:eastAsia="Calibri" w:hAnsi="Liberation Serif" w:cs="Times New Roman"/>
          <w:sz w:val="24"/>
          <w:szCs w:val="24"/>
        </w:rPr>
        <w:t xml:space="preserve">урока английский язык, который </w:t>
      </w:r>
      <w:r w:rsidRPr="00B32542">
        <w:rPr>
          <w:rFonts w:ascii="Liberation Serif" w:eastAsia="Calibri" w:hAnsi="Liberation Serif" w:cs="Times New Roman"/>
          <w:sz w:val="24"/>
          <w:szCs w:val="24"/>
        </w:rPr>
        <w:t>предполагает использование различ</w:t>
      </w:r>
      <w:r w:rsidR="00E55AE5">
        <w:rPr>
          <w:rFonts w:ascii="Liberation Serif" w:eastAsia="Calibri" w:hAnsi="Liberation Serif" w:cs="Times New Roman"/>
          <w:sz w:val="24"/>
          <w:szCs w:val="24"/>
        </w:rPr>
        <w:t xml:space="preserve">ных видов и форм деятельности, ориентированной </w:t>
      </w:r>
      <w:r w:rsidRPr="00B32542">
        <w:rPr>
          <w:rFonts w:ascii="Liberation Serif" w:eastAsia="Calibri" w:hAnsi="Liberation Serif" w:cs="Times New Roman"/>
          <w:sz w:val="24"/>
          <w:szCs w:val="24"/>
        </w:rPr>
        <w:t>на целевые приоритеты, связанные с возрастными особенностями обучающихся.</w:t>
      </w:r>
    </w:p>
    <w:p w:rsidR="00A56DD0" w:rsidRPr="00B32542" w:rsidRDefault="00A56DD0" w:rsidP="00E55AE5">
      <w:pPr>
        <w:spacing w:after="0" w:line="240" w:lineRule="auto"/>
        <w:ind w:firstLine="567"/>
        <w:jc w:val="both"/>
        <w:rPr>
          <w:rFonts w:ascii="Liberation Serif" w:eastAsia="Calibri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Рабочая программа ориентирована на использование учебно-методического комплекта:</w:t>
      </w:r>
    </w:p>
    <w:p w:rsidR="00A56DD0" w:rsidRPr="00B32542" w:rsidRDefault="00A56DD0" w:rsidP="00FC7A8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Учебник 2 класс в 2 частях автор: М.В. Вербицкая, Б.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Эббс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Э.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Уорелл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Э. Уорд, О.В.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Оралова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; под редакцией М.В Вербицкой: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Вентана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-Граф. </w:t>
      </w:r>
    </w:p>
    <w:p w:rsidR="00A56DD0" w:rsidRPr="00B32542" w:rsidRDefault="00A56DD0" w:rsidP="00FC7A8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Рабочая тетрадь 2 класс автор: М.В Вербицкая, О.В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Оралова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Б.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Эббс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; под редакцией М.В Вербицкой: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Вентана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-Граф.</w:t>
      </w:r>
    </w:p>
    <w:p w:rsidR="00A56DD0" w:rsidRPr="00B32542" w:rsidRDefault="00A56DD0" w:rsidP="00FC7A88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Calibri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учебник 3 класс в 2 частях автор: М.В. Вербицкая, Б.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Эббс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Э.Уорелл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Э. Уорд, О.В.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Оралова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; под редакцией М.В Вербицкой: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Вентана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-Граф.  </w:t>
      </w:r>
    </w:p>
    <w:p w:rsidR="00A56DD0" w:rsidRPr="00B32542" w:rsidRDefault="00A56DD0" w:rsidP="00FC7A88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Calibri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Рабочая тетрадь 3 класс автор: М.В Вербицкая, О.В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Оралова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Б.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Эббс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; под редакцией М.В Вербицкой: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Вентана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-Граф.</w:t>
      </w:r>
    </w:p>
    <w:p w:rsidR="00A56DD0" w:rsidRPr="00B32542" w:rsidRDefault="00A56DD0" w:rsidP="00FC7A8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Учебник 4 класс в 2 частях автор: М.В. Вербицкая, Б.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Эббс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Э.Уорелл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Э. Уорд, О.В.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Оралова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; под редакцией М.В Вербицкой: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Вентана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-Граф.  </w:t>
      </w:r>
    </w:p>
    <w:p w:rsidR="00A56DD0" w:rsidRPr="00B32542" w:rsidRDefault="00A56DD0" w:rsidP="00FC7A8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Рабочая тетрадь 4 класс автор: М.В Вербицкая, О.В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Оралова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, Б.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Эббс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 xml:space="preserve">; под редакцией М.В Вербицкой: </w:t>
      </w:r>
      <w:proofErr w:type="spellStart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Вентана</w:t>
      </w:r>
      <w:proofErr w:type="spellEnd"/>
      <w:r w:rsidRPr="00B32542">
        <w:rPr>
          <w:rFonts w:ascii="Liberation Serif" w:eastAsia="Calibri" w:hAnsi="Liberation Serif" w:cs="Times New Roman"/>
          <w:color w:val="000000"/>
          <w:sz w:val="24"/>
          <w:szCs w:val="24"/>
        </w:rPr>
        <w:t>-Граф.</w:t>
      </w:r>
    </w:p>
    <w:p w:rsidR="00171069" w:rsidRPr="00E55AE5" w:rsidRDefault="00171069" w:rsidP="00E55A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793926" w:rsidRPr="00B32542" w:rsidRDefault="00793926" w:rsidP="00E55AE5">
      <w:pPr>
        <w:spacing w:after="0" w:line="240" w:lineRule="auto"/>
        <w:ind w:firstLine="567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B32542">
        <w:rPr>
          <w:rFonts w:ascii="Liberation Serif" w:hAnsi="Liberation Serif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793926" w:rsidRPr="00B32542" w:rsidRDefault="00793926" w:rsidP="00E55AE5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B32542">
        <w:rPr>
          <w:rFonts w:ascii="Liberation Serif" w:hAnsi="Liberation Serif" w:cs="Times New Roman"/>
          <w:sz w:val="24"/>
          <w:szCs w:val="24"/>
        </w:rPr>
        <w:t xml:space="preserve">1. </w:t>
      </w:r>
      <w:r w:rsidR="002A0CFC" w:rsidRPr="00B32542">
        <w:rPr>
          <w:rFonts w:ascii="Liberation Serif" w:hAnsi="Liberation Serif" w:cs="Times New Roman"/>
          <w:sz w:val="24"/>
          <w:szCs w:val="24"/>
        </w:rPr>
        <w:t>п</w:t>
      </w:r>
      <w:r w:rsidRPr="00B32542">
        <w:rPr>
          <w:rFonts w:ascii="Liberation Serif" w:hAnsi="Liberation Serif" w:cs="Times New Roman"/>
          <w:sz w:val="24"/>
          <w:szCs w:val="24"/>
        </w:rPr>
        <w:t>ояснительная записка</w:t>
      </w:r>
    </w:p>
    <w:p w:rsidR="00A56DD0" w:rsidRPr="00B32542" w:rsidRDefault="00793926" w:rsidP="00E55AE5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B32542">
        <w:rPr>
          <w:rFonts w:ascii="Liberation Serif" w:hAnsi="Liberation Serif" w:cs="Times New Roman"/>
          <w:sz w:val="24"/>
          <w:szCs w:val="24"/>
        </w:rPr>
        <w:t xml:space="preserve">2. </w:t>
      </w:r>
      <w:r w:rsidR="00A56DD0" w:rsidRPr="00B32542">
        <w:rPr>
          <w:rFonts w:ascii="Liberation Serif" w:hAnsi="Liberation Serif" w:cs="Times New Roman"/>
          <w:sz w:val="24"/>
          <w:szCs w:val="24"/>
        </w:rPr>
        <w:t xml:space="preserve">содержание учебного предмета </w:t>
      </w:r>
    </w:p>
    <w:p w:rsidR="00A56DD0" w:rsidRPr="00B32542" w:rsidRDefault="00793926" w:rsidP="00E55AE5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B32542">
        <w:rPr>
          <w:rFonts w:ascii="Liberation Serif" w:hAnsi="Liberation Serif" w:cs="Times New Roman"/>
          <w:sz w:val="24"/>
          <w:szCs w:val="24"/>
        </w:rPr>
        <w:t>3.</w:t>
      </w:r>
      <w:r w:rsidR="00A56DD0" w:rsidRPr="00B32542">
        <w:rPr>
          <w:rFonts w:ascii="Liberation Serif" w:hAnsi="Liberation Serif" w:cs="Times New Roman"/>
          <w:sz w:val="24"/>
          <w:szCs w:val="24"/>
        </w:rPr>
        <w:t>планируемые результаты освоения учебного предмета</w:t>
      </w:r>
    </w:p>
    <w:p w:rsidR="00793926" w:rsidRPr="00B32542" w:rsidRDefault="00793926" w:rsidP="00E55AE5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B32542">
        <w:rPr>
          <w:rFonts w:ascii="Liberation Serif" w:hAnsi="Liberation Serif" w:cs="Times New Roman"/>
          <w:sz w:val="24"/>
          <w:szCs w:val="24"/>
        </w:rPr>
        <w:t xml:space="preserve">4. </w:t>
      </w:r>
      <w:r w:rsidR="003F50D2" w:rsidRPr="00B32542">
        <w:rPr>
          <w:rFonts w:ascii="Liberation Serif" w:hAnsi="Liberation Serif" w:cs="Times New Roman"/>
          <w:sz w:val="24"/>
          <w:szCs w:val="24"/>
        </w:rPr>
        <w:t>тематическое планирование с указанием количества часов, отводимых на освоение каждой темы, в том числе с учётом рабочей программы воспитания и  возможностью использования по этой теме электронных (цифровых) образовательных ресурсов, являющихся учебно-методическими материалами</w:t>
      </w:r>
      <w:r w:rsidRPr="00B32542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793926" w:rsidRPr="00B32542" w:rsidRDefault="00793926" w:rsidP="00E55AE5">
      <w:pPr>
        <w:spacing w:after="0" w:line="240" w:lineRule="auto"/>
        <w:ind w:firstLine="567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B32542">
        <w:rPr>
          <w:rFonts w:ascii="Liberation Serif" w:hAnsi="Liberation Serif" w:cs="Times New Roman"/>
          <w:b/>
          <w:i/>
          <w:sz w:val="24"/>
          <w:szCs w:val="24"/>
        </w:rPr>
        <w:t>Место курса в учебном плане</w:t>
      </w:r>
    </w:p>
    <w:p w:rsidR="00171069" w:rsidRPr="00B32542" w:rsidRDefault="00171069" w:rsidP="00E55AE5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B32542">
        <w:rPr>
          <w:rFonts w:ascii="Liberation Serif" w:hAnsi="Liberation Serif" w:cs="Times New Roman"/>
          <w:sz w:val="24"/>
          <w:szCs w:val="24"/>
        </w:rPr>
        <w:t>На изучение предмета отводится 2 ч в неделю: 2 класс – 68 часов(2 часа в неделю); 3 класс – 68 часов (2 часа в неделю); 4 класс – 68 часов (2 часа в неделю).</w:t>
      </w:r>
    </w:p>
    <w:p w:rsidR="00367608" w:rsidRPr="00E55AE5" w:rsidRDefault="00367608" w:rsidP="00E55AE5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16"/>
          <w:szCs w:val="16"/>
        </w:rPr>
      </w:pPr>
    </w:p>
    <w:p w:rsidR="00367608" w:rsidRPr="00B32542" w:rsidRDefault="00367608" w:rsidP="00FC7A88">
      <w:pPr>
        <w:spacing w:after="0" w:line="240" w:lineRule="auto"/>
        <w:jc w:val="center"/>
        <w:rPr>
          <w:rFonts w:ascii="Liberation Serif" w:eastAsia="Times New Roman" w:hAnsi="Liberation Serif" w:cs="Times New Roman"/>
          <w:i/>
          <w:color w:val="000000"/>
          <w:sz w:val="24"/>
          <w:szCs w:val="24"/>
          <w:lang w:eastAsia="ru-RU"/>
        </w:rPr>
      </w:pPr>
      <w:r w:rsidRPr="00B32542">
        <w:rPr>
          <w:rFonts w:ascii="Liberation Serif" w:eastAsia="Times New Roman" w:hAnsi="Liberation Serif" w:cs="Times New Roman"/>
          <w:b/>
          <w:bCs/>
          <w:i/>
          <w:color w:val="000000"/>
          <w:sz w:val="24"/>
          <w:szCs w:val="24"/>
          <w:lang w:eastAsia="ru-RU"/>
        </w:rPr>
        <w:t>Планируемые результаты освоения учебного предмета.</w:t>
      </w:r>
    </w:p>
    <w:p w:rsidR="009A1086" w:rsidRPr="009A1086" w:rsidRDefault="009A1086" w:rsidP="009A1086">
      <w:pPr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b/>
          <w:bCs/>
          <w:sz w:val="10"/>
          <w:szCs w:val="16"/>
          <w:lang w:eastAsia="ru-RU"/>
        </w:rPr>
      </w:pPr>
      <w:bookmarkStart w:id="0" w:name="_GoBack"/>
      <w:bookmarkEnd w:id="0"/>
    </w:p>
    <w:p w:rsidR="00367608" w:rsidRPr="00B32542" w:rsidRDefault="00367608" w:rsidP="009A1086">
      <w:pPr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B32542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Предметные результаты в коммуникативной сфере </w:t>
      </w:r>
    </w:p>
    <w:p w:rsidR="00367608" w:rsidRPr="00B32542" w:rsidRDefault="00367608" w:rsidP="00E55AE5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B32542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3F50D2" w:rsidRPr="00B32542" w:rsidRDefault="003F50D2" w:rsidP="00E55AE5">
      <w:pPr>
        <w:pStyle w:val="a4"/>
        <w:spacing w:after="0" w:line="240" w:lineRule="auto"/>
        <w:ind w:left="0" w:firstLine="567"/>
        <w:jc w:val="both"/>
        <w:rPr>
          <w:rFonts w:ascii="Liberation Serif" w:hAnsi="Liberation Serif"/>
          <w:sz w:val="24"/>
          <w:szCs w:val="24"/>
        </w:rPr>
      </w:pPr>
      <w:r w:rsidRPr="00B32542">
        <w:rPr>
          <w:rFonts w:ascii="Liberation Serif" w:hAnsi="Liberation Serif"/>
          <w:sz w:val="24"/>
          <w:szCs w:val="24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F50D2" w:rsidRPr="00B32542" w:rsidRDefault="003F50D2" w:rsidP="00E55AE5">
      <w:pPr>
        <w:pStyle w:val="a4"/>
        <w:spacing w:after="0" w:line="240" w:lineRule="auto"/>
        <w:ind w:left="0" w:firstLine="567"/>
        <w:jc w:val="both"/>
        <w:rPr>
          <w:rFonts w:ascii="Liberation Serif" w:hAnsi="Liberation Serif"/>
          <w:sz w:val="24"/>
          <w:szCs w:val="24"/>
        </w:rPr>
      </w:pPr>
      <w:r w:rsidRPr="00B32542">
        <w:rPr>
          <w:rFonts w:ascii="Liberation Serif" w:hAnsi="Liberation Serif"/>
          <w:sz w:val="24"/>
          <w:szCs w:val="24"/>
        </w:rPr>
        <w:t>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3F50D2" w:rsidRPr="00B32542" w:rsidRDefault="003F50D2" w:rsidP="00E55AE5">
      <w:pPr>
        <w:pStyle w:val="a4"/>
        <w:spacing w:after="0" w:line="240" w:lineRule="auto"/>
        <w:ind w:left="0" w:firstLine="567"/>
        <w:jc w:val="both"/>
        <w:rPr>
          <w:rFonts w:ascii="Liberation Serif" w:hAnsi="Liberation Serif"/>
          <w:i/>
          <w:sz w:val="24"/>
          <w:szCs w:val="24"/>
        </w:rPr>
      </w:pPr>
      <w:r w:rsidRPr="00B32542">
        <w:rPr>
          <w:rFonts w:ascii="Liberation Serif" w:hAnsi="Liberation Serif"/>
          <w:i/>
          <w:sz w:val="24"/>
          <w:szCs w:val="24"/>
        </w:rPr>
        <w:t>Гражданско-патриотического воспитания:</w:t>
      </w:r>
    </w:p>
    <w:p w:rsidR="003F50D2" w:rsidRPr="00B32542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32542">
        <w:rPr>
          <w:rFonts w:ascii="Liberation Serif" w:hAnsi="Liberation Serif"/>
          <w:sz w:val="24"/>
          <w:szCs w:val="24"/>
        </w:rPr>
        <w:t>становление ценнос</w:t>
      </w:r>
      <w:r w:rsidR="00DA1284">
        <w:rPr>
          <w:rFonts w:ascii="Liberation Serif" w:hAnsi="Liberation Serif"/>
          <w:sz w:val="24"/>
          <w:szCs w:val="24"/>
        </w:rPr>
        <w:t xml:space="preserve">тного отношения к своей Родине </w:t>
      </w:r>
      <w:r w:rsidRPr="00B32542">
        <w:rPr>
          <w:rFonts w:ascii="Liberation Serif" w:hAnsi="Liberation Serif"/>
          <w:sz w:val="24"/>
          <w:szCs w:val="24"/>
        </w:rPr>
        <w:t>— России;</w:t>
      </w:r>
    </w:p>
    <w:p w:rsidR="003F50D2" w:rsidRPr="00B32542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32542">
        <w:rPr>
          <w:rFonts w:ascii="Liberation Serif" w:hAnsi="Liberation Serif"/>
          <w:sz w:val="24"/>
          <w:szCs w:val="24"/>
        </w:rPr>
        <w:t>осознание своей этнокультурной и российской гражданской идентичности;</w:t>
      </w:r>
    </w:p>
    <w:p w:rsidR="003F50D2" w:rsidRPr="00B32542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32542">
        <w:rPr>
          <w:rFonts w:ascii="Liberation Serif" w:hAnsi="Liberation Serif"/>
          <w:sz w:val="24"/>
          <w:szCs w:val="24"/>
        </w:rPr>
        <w:t>сопричастность к прошлому, настоящему и будущему своей страны и родного края;</w:t>
      </w:r>
    </w:p>
    <w:p w:rsidR="003F50D2" w:rsidRPr="00B32542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32542">
        <w:rPr>
          <w:rFonts w:ascii="Liberation Serif" w:hAnsi="Liberation Serif"/>
          <w:sz w:val="24"/>
          <w:szCs w:val="24"/>
        </w:rPr>
        <w:t>уважение к своему и другим народам;</w:t>
      </w:r>
    </w:p>
    <w:p w:rsidR="003F50D2" w:rsidRPr="00B32542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32542">
        <w:rPr>
          <w:rFonts w:ascii="Liberation Serif" w:hAnsi="Liberation Serif"/>
          <w:sz w:val="24"/>
          <w:szCs w:val="24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F50D2" w:rsidRPr="00B32542" w:rsidRDefault="00DA1284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ab/>
      </w:r>
      <w:r w:rsidR="003F50D2" w:rsidRPr="00B32542">
        <w:rPr>
          <w:rFonts w:ascii="Liberation Serif" w:hAnsi="Liberation Serif"/>
          <w:i/>
          <w:sz w:val="24"/>
          <w:szCs w:val="24"/>
        </w:rPr>
        <w:t>Духовно-нравственного воспитания: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признание индивидуальности каждого человека;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проявление сопереживания, уважения и доброжелательности;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людям.</w:t>
      </w:r>
    </w:p>
    <w:p w:rsidR="003F50D2" w:rsidRPr="00B32542" w:rsidRDefault="00DA1284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ab/>
      </w:r>
      <w:r w:rsidR="003F50D2" w:rsidRPr="00B32542">
        <w:rPr>
          <w:rFonts w:ascii="Liberation Serif" w:hAnsi="Liberation Serif"/>
          <w:i/>
          <w:sz w:val="24"/>
          <w:szCs w:val="24"/>
        </w:rPr>
        <w:t>Эстетического воспитания: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стремление к самовыражению в разных видах художественной деятельности.</w:t>
      </w:r>
    </w:p>
    <w:p w:rsidR="003F50D2" w:rsidRPr="00B32542" w:rsidRDefault="00DA1284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ab/>
      </w:r>
      <w:r w:rsidR="003F50D2" w:rsidRPr="00B32542">
        <w:rPr>
          <w:rFonts w:ascii="Liberation Serif" w:hAnsi="Liberation Serif"/>
          <w:i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бережное отношение к физическому и психическому здоровью.</w:t>
      </w:r>
    </w:p>
    <w:p w:rsidR="003F50D2" w:rsidRPr="00B32542" w:rsidRDefault="00DA1284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ab/>
      </w:r>
      <w:r w:rsidR="003F50D2" w:rsidRPr="00B32542">
        <w:rPr>
          <w:rFonts w:ascii="Liberation Serif" w:hAnsi="Liberation Serif"/>
          <w:i/>
          <w:sz w:val="24"/>
          <w:szCs w:val="24"/>
        </w:rPr>
        <w:t>Трудового воспитания: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</w:r>
    </w:p>
    <w:p w:rsidR="003F50D2" w:rsidRPr="00B32542" w:rsidRDefault="00DA1284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ab/>
      </w:r>
      <w:r w:rsidR="003F50D2" w:rsidRPr="00B32542">
        <w:rPr>
          <w:rFonts w:ascii="Liberation Serif" w:hAnsi="Liberation Serif"/>
          <w:i/>
          <w:sz w:val="24"/>
          <w:szCs w:val="24"/>
        </w:rPr>
        <w:t>Экологического воспитания: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бережное отношение к природе;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неприятие действий, приносящих ей вред.</w:t>
      </w:r>
    </w:p>
    <w:p w:rsidR="003F50D2" w:rsidRPr="00B32542" w:rsidRDefault="00DA1284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ab/>
      </w:r>
      <w:r w:rsidR="003F50D2" w:rsidRPr="00B32542">
        <w:rPr>
          <w:rFonts w:ascii="Liberation Serif" w:hAnsi="Liberation Serif"/>
          <w:i/>
          <w:sz w:val="24"/>
          <w:szCs w:val="24"/>
        </w:rPr>
        <w:t>Ценности научного познания:</w:t>
      </w:r>
    </w:p>
    <w:p w:rsidR="003F50D2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первоначальные представления о научной картине мира;</w:t>
      </w:r>
    </w:p>
    <w:p w:rsidR="00367608" w:rsidRPr="00B32542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3F50D2" w:rsidRPr="00B32542">
        <w:rPr>
          <w:rFonts w:ascii="Liberation Serif" w:hAnsi="Liberation Serif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:rsidR="00367608" w:rsidRPr="00E55AE5" w:rsidRDefault="00367608" w:rsidP="00DA1284">
      <w:pPr>
        <w:pStyle w:val="a4"/>
        <w:tabs>
          <w:tab w:val="left" w:pos="567"/>
        </w:tabs>
        <w:spacing w:after="0" w:line="240" w:lineRule="auto"/>
        <w:ind w:left="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E55AE5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3F50D2" w:rsidRPr="00E55AE5" w:rsidRDefault="003F50D2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E55AE5">
        <w:rPr>
          <w:rFonts w:ascii="Liberation Serif" w:eastAsia="Calibri" w:hAnsi="Liberation Serif" w:cs="Times New Roman"/>
          <w:b/>
          <w:sz w:val="24"/>
          <w:szCs w:val="24"/>
        </w:rPr>
        <w:t>Овладение универсальными учебными познавательными действиями:</w:t>
      </w:r>
    </w:p>
    <w:p w:rsidR="003F50D2" w:rsidRPr="00E55AE5" w:rsidRDefault="003F50D2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E55AE5">
        <w:rPr>
          <w:rFonts w:ascii="Liberation Serif" w:eastAsia="Calibri" w:hAnsi="Liberation Serif" w:cs="Times New Roman"/>
          <w:b/>
          <w:sz w:val="24"/>
          <w:szCs w:val="24"/>
        </w:rPr>
        <w:t>Базовые логические действия:</w:t>
      </w:r>
    </w:p>
    <w:p w:rsidR="003F50D2" w:rsidRPr="00E55AE5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3F50D2" w:rsidRPr="00E55AE5">
        <w:rPr>
          <w:rFonts w:ascii="Liberation Serif" w:eastAsia="Calibri" w:hAnsi="Liberation Serif" w:cs="Times New Roman"/>
          <w:sz w:val="24"/>
          <w:szCs w:val="24"/>
        </w:rPr>
        <w:t>сравнивать объекты, устанавливать основания для сравнения, устанавливать аналогии;</w:t>
      </w:r>
    </w:p>
    <w:p w:rsidR="003F50D2" w:rsidRPr="00E55AE5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3F50D2" w:rsidRPr="00E55AE5">
        <w:rPr>
          <w:rFonts w:ascii="Liberation Serif" w:eastAsia="Calibri" w:hAnsi="Liberation Serif" w:cs="Times New Roman"/>
          <w:sz w:val="24"/>
          <w:szCs w:val="24"/>
        </w:rPr>
        <w:t>объединять части объекта (объекты) по определённому признаку;</w:t>
      </w:r>
    </w:p>
    <w:p w:rsidR="003F50D2" w:rsidRPr="00E55AE5" w:rsidRDefault="00DA1284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3F50D2" w:rsidRPr="00E55AE5">
        <w:rPr>
          <w:rFonts w:ascii="Liberation Serif" w:eastAsia="Calibri" w:hAnsi="Liberation Serif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3F50D2" w:rsidRPr="00E55AE5" w:rsidRDefault="00DA1284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ab/>
      </w:r>
      <w:r w:rsidR="003F50D2" w:rsidRPr="00E55AE5">
        <w:rPr>
          <w:rFonts w:ascii="Liberation Serif" w:eastAsia="Calibri" w:hAnsi="Liberation Serif" w:cs="Times New Roman"/>
          <w:sz w:val="24"/>
          <w:szCs w:val="24"/>
        </w:rPr>
        <w:t>2) базовые исследовательские действия: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с помощью педагогического работника формулировать цель, планировать изменения объекта, ситуации;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lastRenderedPageBreak/>
        <w:t>проводить по предложенному плану опыт, несложное исследование по установлению о</w:t>
      </w:r>
      <w:r w:rsidR="00DA1284">
        <w:rPr>
          <w:rFonts w:ascii="Liberation Serif" w:eastAsia="Calibri" w:hAnsi="Liberation Serif" w:cs="Times New Roman"/>
          <w:sz w:val="24"/>
          <w:szCs w:val="24"/>
        </w:rPr>
        <w:t xml:space="preserve">собенностей объекта изучения и </w:t>
      </w:r>
      <w:r w:rsidR="009A1086">
        <w:rPr>
          <w:rFonts w:ascii="Liberation Serif" w:eastAsia="Calibri" w:hAnsi="Liberation Serif" w:cs="Times New Roman"/>
          <w:sz w:val="24"/>
          <w:szCs w:val="24"/>
        </w:rPr>
        <w:t xml:space="preserve">связей между объектами (часть целое, причина </w:t>
      </w:r>
      <w:r w:rsidRPr="00E55AE5">
        <w:rPr>
          <w:rFonts w:ascii="Liberation Serif" w:eastAsia="Calibri" w:hAnsi="Liberation Serif" w:cs="Times New Roman"/>
          <w:sz w:val="24"/>
          <w:szCs w:val="24"/>
        </w:rPr>
        <w:t>следствие);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F50D2" w:rsidRPr="00E55AE5" w:rsidRDefault="00DA1284" w:rsidP="00DA128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ab/>
      </w:r>
      <w:r w:rsidR="003F50D2" w:rsidRPr="00E55AE5">
        <w:rPr>
          <w:rFonts w:ascii="Liberation Serif" w:eastAsia="Calibri" w:hAnsi="Liberation Serif" w:cs="Times New Roman"/>
          <w:sz w:val="24"/>
          <w:szCs w:val="24"/>
        </w:rPr>
        <w:t>Работа с информацией: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выбирать источник получения информации;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3F50D2" w:rsidRPr="00E55AE5" w:rsidRDefault="003F50D2" w:rsidP="00FC7A88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55AE5">
        <w:rPr>
          <w:rFonts w:ascii="Liberation Serif" w:eastAsia="Calibri" w:hAnsi="Liberation Serif" w:cs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3F50D2" w:rsidRPr="00B32542" w:rsidRDefault="003F50D2" w:rsidP="00DA1284">
      <w:pPr>
        <w:spacing w:after="0" w:line="240" w:lineRule="auto"/>
        <w:jc w:val="center"/>
        <w:rPr>
          <w:rFonts w:ascii="Liberation Serif" w:eastAsia="Calibri" w:hAnsi="Liberation Serif" w:cs="Times New Roman"/>
          <w:b/>
          <w:sz w:val="24"/>
          <w:szCs w:val="24"/>
        </w:rPr>
      </w:pPr>
      <w:r w:rsidRPr="00B32542">
        <w:rPr>
          <w:rFonts w:ascii="Liberation Serif" w:eastAsia="Calibri" w:hAnsi="Liberation Serif" w:cs="Times New Roman"/>
          <w:b/>
          <w:sz w:val="24"/>
          <w:szCs w:val="24"/>
        </w:rPr>
        <w:t>Овладение универсальными учебными коммуникативными</w:t>
      </w:r>
      <w:r w:rsidR="00DA1284">
        <w:rPr>
          <w:rFonts w:ascii="Liberation Serif" w:eastAsia="Calibri" w:hAnsi="Liberation Serif" w:cs="Times New Roman"/>
          <w:b/>
          <w:sz w:val="24"/>
          <w:szCs w:val="24"/>
        </w:rPr>
        <w:t xml:space="preserve"> </w:t>
      </w:r>
      <w:r w:rsidRPr="00B32542">
        <w:rPr>
          <w:rFonts w:ascii="Liberation Serif" w:eastAsia="Calibri" w:hAnsi="Liberation Serif" w:cs="Times New Roman"/>
          <w:b/>
          <w:sz w:val="24"/>
          <w:szCs w:val="24"/>
        </w:rPr>
        <w:t>действиями:</w:t>
      </w:r>
    </w:p>
    <w:p w:rsidR="003F50D2" w:rsidRPr="00B32542" w:rsidRDefault="003F50D2" w:rsidP="00DA1284">
      <w:pPr>
        <w:spacing w:after="0" w:line="240" w:lineRule="auto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B32542">
        <w:rPr>
          <w:rFonts w:ascii="Liberation Serif" w:eastAsia="Calibri" w:hAnsi="Liberation Serif" w:cs="Times New Roman"/>
          <w:b/>
          <w:sz w:val="24"/>
          <w:szCs w:val="24"/>
        </w:rPr>
        <w:t>Общение:</w:t>
      </w:r>
    </w:p>
    <w:p w:rsidR="003F50D2" w:rsidRPr="00DA1284" w:rsidRDefault="003F50D2" w:rsidP="00FC7A88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F50D2" w:rsidRPr="00DA1284" w:rsidRDefault="003F50D2" w:rsidP="00FC7A88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3F50D2" w:rsidRPr="00DA1284" w:rsidRDefault="003F50D2" w:rsidP="00FC7A88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признавать возможность существования разных точек зрения;</w:t>
      </w:r>
    </w:p>
    <w:p w:rsidR="003F50D2" w:rsidRPr="00DA1284" w:rsidRDefault="003F50D2" w:rsidP="00FC7A88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корректно и аргументированно высказывать своё мнение;</w:t>
      </w:r>
    </w:p>
    <w:p w:rsidR="003F50D2" w:rsidRPr="00DA1284" w:rsidRDefault="003F50D2" w:rsidP="00FC7A88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3F50D2" w:rsidRPr="00DA1284" w:rsidRDefault="003F50D2" w:rsidP="00FC7A88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3F50D2" w:rsidRPr="00DA1284" w:rsidRDefault="003F50D2" w:rsidP="00FC7A88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готовить небольшие публичные выступления;</w:t>
      </w:r>
    </w:p>
    <w:p w:rsidR="003F50D2" w:rsidRPr="00DA1284" w:rsidRDefault="003F50D2" w:rsidP="00FC7A88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подбирать иллюстративный материал (рисунки, фото, плакаты) к тексту выступления;</w:t>
      </w:r>
    </w:p>
    <w:p w:rsidR="003F50D2" w:rsidRPr="00B32542" w:rsidRDefault="003F50D2" w:rsidP="00DA1284">
      <w:pPr>
        <w:spacing w:after="0" w:line="240" w:lineRule="auto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B32542">
        <w:rPr>
          <w:rFonts w:ascii="Liberation Serif" w:eastAsia="Calibri" w:hAnsi="Liberation Serif" w:cs="Times New Roman"/>
          <w:b/>
          <w:sz w:val="24"/>
          <w:szCs w:val="24"/>
        </w:rPr>
        <w:t>Совместная деятельность:</w:t>
      </w:r>
    </w:p>
    <w:p w:rsidR="003F50D2" w:rsidRPr="00DA1284" w:rsidRDefault="003F50D2" w:rsidP="00FC7A88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 xml:space="preserve">формулировать краткосрочные и долгосрочные цели (индивидуальные с учётом участия в коллективных задачах) </w:t>
      </w:r>
      <w:r w:rsidR="00DA1284">
        <w:rPr>
          <w:rFonts w:ascii="Liberation Serif" w:eastAsia="Calibri" w:hAnsi="Liberation Serif" w:cs="Times New Roman"/>
          <w:sz w:val="24"/>
          <w:szCs w:val="24"/>
        </w:rPr>
        <w:t xml:space="preserve">в </w:t>
      </w:r>
      <w:r w:rsidRPr="00DA1284">
        <w:rPr>
          <w:rFonts w:ascii="Liberation Serif" w:eastAsia="Calibri" w:hAnsi="Liberation Serif" w:cs="Times New Roman"/>
          <w:sz w:val="24"/>
          <w:szCs w:val="24"/>
        </w:rPr>
        <w:t>стандартной (типовой) си</w:t>
      </w:r>
      <w:r w:rsidR="00DA1284">
        <w:rPr>
          <w:rFonts w:ascii="Liberation Serif" w:eastAsia="Calibri" w:hAnsi="Liberation Serif" w:cs="Times New Roman"/>
          <w:sz w:val="24"/>
          <w:szCs w:val="24"/>
        </w:rPr>
        <w:t xml:space="preserve">туации на основе предложенного </w:t>
      </w:r>
      <w:r w:rsidRPr="00DA1284">
        <w:rPr>
          <w:rFonts w:ascii="Liberation Serif" w:eastAsia="Calibri" w:hAnsi="Liberation Serif" w:cs="Times New Roman"/>
          <w:sz w:val="24"/>
          <w:szCs w:val="24"/>
        </w:rPr>
        <w:t>формата планирования, распределения промежуточных шагов и сроков;</w:t>
      </w:r>
    </w:p>
    <w:p w:rsidR="003F50D2" w:rsidRPr="00DA1284" w:rsidRDefault="003F50D2" w:rsidP="00FC7A88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F50D2" w:rsidRPr="00DA1284" w:rsidRDefault="003F50D2" w:rsidP="00FC7A88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3F50D2" w:rsidRPr="00DA1284" w:rsidRDefault="003F50D2" w:rsidP="00FC7A88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ответственно выполнять свою часть работы;</w:t>
      </w:r>
    </w:p>
    <w:p w:rsidR="003F50D2" w:rsidRPr="00DA1284" w:rsidRDefault="003F50D2" w:rsidP="00FC7A88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оценивать свой вклад в общий результат;</w:t>
      </w:r>
    </w:p>
    <w:p w:rsidR="003F50D2" w:rsidRPr="00DA1284" w:rsidRDefault="003F50D2" w:rsidP="00FC7A88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3F50D2" w:rsidRPr="00B32542" w:rsidRDefault="003F50D2" w:rsidP="00E55AE5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B32542">
        <w:rPr>
          <w:rFonts w:ascii="Liberation Serif" w:eastAsia="Calibri" w:hAnsi="Liberation Serif" w:cs="Times New Roman"/>
          <w:b/>
          <w:sz w:val="24"/>
          <w:szCs w:val="24"/>
        </w:rPr>
        <w:t>Овладение универсальными учебными регулятивными действиями:</w:t>
      </w:r>
    </w:p>
    <w:p w:rsidR="003F50D2" w:rsidRPr="00B32542" w:rsidRDefault="003F50D2" w:rsidP="00DA1284">
      <w:pPr>
        <w:spacing w:after="0" w:line="240" w:lineRule="auto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B32542">
        <w:rPr>
          <w:rFonts w:ascii="Liberation Serif" w:eastAsia="Calibri" w:hAnsi="Liberation Serif" w:cs="Times New Roman"/>
          <w:b/>
          <w:sz w:val="24"/>
          <w:szCs w:val="24"/>
        </w:rPr>
        <w:t>Самоорганизация:</w:t>
      </w:r>
    </w:p>
    <w:p w:rsidR="003F50D2" w:rsidRPr="00DA1284" w:rsidRDefault="003F50D2" w:rsidP="00FC7A88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3F50D2" w:rsidRPr="00DA1284" w:rsidRDefault="003F50D2" w:rsidP="00FC7A88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выстраивать последовательность выбранных действий;</w:t>
      </w:r>
    </w:p>
    <w:p w:rsidR="003F50D2" w:rsidRPr="00B32542" w:rsidRDefault="003F50D2" w:rsidP="00DA1284">
      <w:pPr>
        <w:spacing w:after="0" w:line="240" w:lineRule="auto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B32542">
        <w:rPr>
          <w:rFonts w:ascii="Liberation Serif" w:eastAsia="Calibri" w:hAnsi="Liberation Serif" w:cs="Times New Roman"/>
          <w:b/>
          <w:sz w:val="24"/>
          <w:szCs w:val="24"/>
        </w:rPr>
        <w:t>Самоконтроль:</w:t>
      </w:r>
    </w:p>
    <w:p w:rsidR="003F50D2" w:rsidRPr="00DA1284" w:rsidRDefault="003F50D2" w:rsidP="00FC7A88">
      <w:pPr>
        <w:pStyle w:val="a4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устанавливать причины успеха/неудач учебной деятельности;</w:t>
      </w:r>
    </w:p>
    <w:p w:rsidR="003F50D2" w:rsidRPr="00DA1284" w:rsidRDefault="003F50D2" w:rsidP="00FC7A88">
      <w:pPr>
        <w:pStyle w:val="a4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3F50D2" w:rsidRPr="00B32542" w:rsidRDefault="003F50D2" w:rsidP="00E55AE5">
      <w:pPr>
        <w:pStyle w:val="a4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</w:pPr>
    </w:p>
    <w:p w:rsidR="00367608" w:rsidRPr="00B32542" w:rsidRDefault="003F50D2" w:rsidP="00DA1284">
      <w:pPr>
        <w:tabs>
          <w:tab w:val="left" w:pos="567"/>
        </w:tabs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</w:pPr>
      <w:r w:rsidRPr="00B32542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32542">
        <w:rPr>
          <w:rFonts w:ascii="Liberation Serif" w:eastAsia="Calibri" w:hAnsi="Liberation Serif" w:cs="Times New Roman"/>
          <w:sz w:val="24"/>
          <w:szCs w:val="24"/>
        </w:rPr>
        <w:t>овладение основными видами речевой деятельности в рамках следующего тематического содержания речи: Мир моего «я». Мир моих увлечений. Мир вокруг меня. Родная страна и страна/страны изучаемого языка:</w:t>
      </w:r>
    </w:p>
    <w:p w:rsidR="003F50D2" w:rsidRPr="00B32542" w:rsidRDefault="003F50D2" w:rsidP="009A1086">
      <w:pPr>
        <w:spacing w:after="0" w:line="240" w:lineRule="auto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32542">
        <w:rPr>
          <w:rFonts w:ascii="Liberation Serif" w:eastAsia="Calibri" w:hAnsi="Liberation Serif" w:cs="Times New Roman"/>
          <w:sz w:val="24"/>
          <w:szCs w:val="24"/>
          <w:u w:val="single"/>
        </w:rPr>
        <w:t>говорение:</w:t>
      </w:r>
      <w:r w:rsidRPr="00B32542">
        <w:rPr>
          <w:rFonts w:ascii="Liberation Serif" w:eastAsia="Calibri" w:hAnsi="Liberation Serif" w:cs="Times New Roman"/>
          <w:sz w:val="24"/>
          <w:szCs w:val="24"/>
        </w:rPr>
        <w:t xml:space="preserve"> </w:t>
      </w:r>
    </w:p>
    <w:p w:rsidR="003F50D2" w:rsidRPr="00DA1284" w:rsidRDefault="003F50D2" w:rsidP="009A1086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1284">
        <w:rPr>
          <w:rFonts w:ascii="Liberation Serif" w:eastAsia="Calibri" w:hAnsi="Liberation Serif" w:cs="Times New Roman"/>
          <w:sz w:val="24"/>
          <w:szCs w:val="24"/>
        </w:rPr>
        <w:t xml:space="preserve">уметь вести разные виды диалога в стандартных ситуациях </w:t>
      </w:r>
      <w:r w:rsidRPr="00B32542">
        <w:rPr>
          <w:noProof/>
          <w:lang w:eastAsia="ru-RU"/>
        </w:rPr>
        <w:drawing>
          <wp:inline distT="0" distB="0" distL="0" distR="0" wp14:anchorId="123F3B36" wp14:editId="1ECF5465">
            <wp:extent cx="11430" cy="114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284">
        <w:rPr>
          <w:rFonts w:ascii="Liberation Serif" w:eastAsia="Calibri" w:hAnsi="Liberation Serif" w:cs="Times New Roman"/>
          <w:sz w:val="24"/>
          <w:szCs w:val="24"/>
        </w:rPr>
        <w:t xml:space="preserve">общения (диалог этикетного характера, диалог-побуждение к действию, диалог-расспрос) объемом 4-5 фраз со стороны каждого собеседника в рамках тематического содержания речи с вербальными и (или) невербальными опорами, с соблюдением правил речевого этикета, принятых в стране/странах изучаемого языка; </w:t>
      </w:r>
    </w:p>
    <w:p w:rsidR="003F50D2" w:rsidRPr="00DA1284" w:rsidRDefault="003F50D2" w:rsidP="009A1086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1284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создавать устные связные монологические высказывания (описание/характеристика, повествование) объемом 4-5 фраз с вербальными и (или) невербальными опорами в рамках тематического содержания речи; передавать основное содержание прочитанного текста; представлять результаты выполненной проектной работы, в том числе подбирая иллюстративный материал (рисунки, фото) к тексту выступления; </w:t>
      </w:r>
    </w:p>
    <w:p w:rsidR="003F50D2" w:rsidRPr="00B32542" w:rsidRDefault="003F50D2" w:rsidP="009A1086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аудирование: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</w:t>
      </w:r>
    </w:p>
    <w:p w:rsidR="003F50D2" w:rsidRPr="00DA1284" w:rsidRDefault="003F50D2" w:rsidP="009A1086">
      <w:pPr>
        <w:pStyle w:val="a4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1284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воспринимать на слух и понимать речь педагогического работника и одноклассников в процессе общения на уроке; </w:t>
      </w:r>
    </w:p>
    <w:p w:rsidR="003F50D2" w:rsidRPr="00DA1284" w:rsidRDefault="003F50D2" w:rsidP="009A1086">
      <w:pPr>
        <w:pStyle w:val="a4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1284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воспринимать на слух и понимать основное содержание звучащих до минуты учебных и адаптированных аутентичных текстов, построенных на изученном языковом материале; понимать запрашиваемую информацию фактического характера в прослушанном тексте; </w:t>
      </w:r>
    </w:p>
    <w:p w:rsidR="003F50D2" w:rsidRPr="00B32542" w:rsidRDefault="003F50D2" w:rsidP="009A1086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смысловое чтение: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</w:t>
      </w:r>
    </w:p>
    <w:p w:rsidR="003F50D2" w:rsidRPr="00DA6EA7" w:rsidRDefault="003F50D2" w:rsidP="009A1086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читать вслух и понимать учебные и адаптированные аутентичные тексты объемом до 80 слов, построенные на изученном языковом материале, соблюдая правила чтения и правильную интонацию; </w:t>
      </w:r>
    </w:p>
    <w:p w:rsidR="003F50D2" w:rsidRPr="00DA6EA7" w:rsidRDefault="003F50D2" w:rsidP="009A1086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читать про себя и понимать основное содержание учебных и адаптированных аутентичных текстов объемом до 160 слов, содержащих отдельные незнакомые слова, не препятствующие решению коммуникативной задачи; </w:t>
      </w:r>
    </w:p>
    <w:p w:rsidR="003F50D2" w:rsidRPr="00DA6EA7" w:rsidRDefault="003F50D2" w:rsidP="009A1086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определять тему, главную мысль, назначение текста; </w:t>
      </w:r>
    </w:p>
    <w:p w:rsidR="003F50D2" w:rsidRPr="00DA6EA7" w:rsidRDefault="003F50D2" w:rsidP="009A1086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извлекать из прочитанного текста запрашиваемую информацию фактического характера (в пределах изученного); </w:t>
      </w:r>
    </w:p>
    <w:p w:rsidR="003F50D2" w:rsidRPr="00DA6EA7" w:rsidRDefault="003F50D2" w:rsidP="009A1086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читать </w:t>
      </w:r>
      <w:proofErr w:type="spellStart"/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>несплошные</w:t>
      </w:r>
      <w:proofErr w:type="spellEnd"/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тексты (простые таблицы) и понимать представленную в них информацию; </w:t>
      </w:r>
    </w:p>
    <w:p w:rsidR="003F50D2" w:rsidRPr="00B32542" w:rsidRDefault="003F50D2" w:rsidP="009A1086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письменная речь: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</w:t>
      </w:r>
    </w:p>
    <w:p w:rsidR="003F50D2" w:rsidRPr="00DA6EA7" w:rsidRDefault="003F50D2" w:rsidP="009A1086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владеть техникой письма; </w:t>
      </w:r>
    </w:p>
    <w:p w:rsidR="003F50D2" w:rsidRPr="00DA6EA7" w:rsidRDefault="003F50D2" w:rsidP="009A1086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заполнять простые анкеты и формуляры с указанием личной информации в соответствии с нормами, принятыми в стране/странах изучаемого языка; </w:t>
      </w:r>
    </w:p>
    <w:p w:rsidR="003F50D2" w:rsidRPr="00DA6EA7" w:rsidRDefault="003F50D2" w:rsidP="009A1086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A6EA7">
        <w:rPr>
          <w:rFonts w:ascii="Liberation Serif" w:eastAsia="Times New Roman" w:hAnsi="Liberation Serif" w:cs="Times New Roman"/>
          <w:color w:val="000000"/>
          <w:sz w:val="24"/>
          <w:szCs w:val="24"/>
        </w:rPr>
        <w:t>писать электронное сообщение личного характера объемом до 40 слов с опорой на предъявленный педагогическим работником образец;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знание и понимание правил чтения и орфографии; интонации изученных коммуникативных типов предложений; основных значений изученных лексических единиц (слов, словосочетаний, речевых клише); признаков изученных грамматических явлений; 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овладение фонетическими навыками (различать на слух и адекватно, без ошибок, ведущих к сбою коммуникации, произносить изученные звуки иностранного языка; соблюдать правильное ударение в изученных словах </w:t>
      </w:r>
      <w:r w:rsidRPr="00B32542">
        <w:rPr>
          <w:rFonts w:ascii="Liberation Serif" w:eastAsia="Times New Roman" w:hAnsi="Liberation Serif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2E56F00" wp14:editId="06E01158">
            <wp:extent cx="4445" cy="44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и фразах; соблюдать особенности интонации в повествовательных и побудительных предложениях, а также в изученных типах вопросов); графическими навыками (графически корректно писать буквы изучаемого языка); орфографическими (корректно писать изученные слова) и </w:t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lastRenderedPageBreak/>
        <w:t>пунктуационными навыками (использовать точку, вопросительный и восклицательный знаки в конце предложения, апостроф, запятую при перечислении и обращении);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>использование языковых средств, соответствующих учебно-познавательной задаче, ситуации повседневного общения: овладение навыками распознавания и употребления в устной и письменной речи не менее 500 изученных лексических единиц (слов, словосочетаний, речевых клише) в их основных значениях и навыками распознавания и употребления в устной и письменной речи изученных синтаксических конструкций и морфологических форм изучаемого иностранного языка;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>овладение социокультурными знаниями и умениями: знание названий родной страны и страны/стран изучаемого языка, некоторых литературных персонажей, небольших произведений детского фольклора (рифмовок, песен); умение кратко представлять свою страну на иностранном языке в рамках изучаемой тематики;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овладение компенсаторными умениями: использовать при чтении и </w:t>
      </w:r>
      <w:proofErr w:type="spellStart"/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>аудировании</w:t>
      </w:r>
      <w:proofErr w:type="spellEnd"/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языковую, в том числе контекстуальную догадку;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>овладение умениями описывать, сравнивать и группировать объекты и явления в рамках изучаемой тематики;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приобретение базовых умений работы с доступной информацией в рамках изучаемой тематики, безопасного использования электронных ресурсов Организации и сети Интернет, получения информации из источников в современной информационной среде; 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выполнение простых проектных работ, включая задания </w:t>
      </w:r>
      <w:proofErr w:type="spellStart"/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>межпредметного</w:t>
      </w:r>
      <w:proofErr w:type="spellEnd"/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характера, в том числе с участием в совместной деятельности, понимание и принятие ее цели, обсуждение и согласование способов достижения общего результата, распределение ролей в совместной деятельности, проявление </w:t>
      </w:r>
      <w:r w:rsidRPr="00B32542">
        <w:rPr>
          <w:rFonts w:ascii="Liberation Serif" w:eastAsia="Times New Roman" w:hAnsi="Liberation Serif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D06153D" wp14:editId="4D69AECF">
            <wp:extent cx="4445" cy="44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>готовности быть лидером и выполнять поручения, осуществление взаимного контроля в совместной деятельности, оценивание своего вклада в общее дело;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приобретение опыта практической деятельности в повседневной жизни: использовать ИКТ для выполнения несложных заданий на иностранном языке (выбирать источник для получения информации, оценивать необходимость и достаточность информации для решения поставленной задачи; использовать и самостоятельно создавать таблицы для представления информации; 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соблюдать правила информационной безопасности в ситуациях повседневной жизни и при работе в сети Интернет); </w:t>
      </w:r>
    </w:p>
    <w:p w:rsidR="003F50D2" w:rsidRPr="00B32542" w:rsidRDefault="003F50D2" w:rsidP="009A108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1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B3254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знакомить представителей других стран с культурой своего народа и участвовать в элементарном бытовом общении на иностранном языке. </w:t>
      </w:r>
    </w:p>
    <w:p w:rsidR="003F50D2" w:rsidRPr="00B32542" w:rsidRDefault="003F50D2" w:rsidP="009A108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</w:pPr>
    </w:p>
    <w:p w:rsidR="00367608" w:rsidRPr="00B32542" w:rsidRDefault="00367608" w:rsidP="009A1086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sectPr w:rsidR="00367608" w:rsidRPr="00B32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98B"/>
    <w:multiLevelType w:val="hybridMultilevel"/>
    <w:tmpl w:val="46021A8A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 w15:restartNumberingAfterBreak="0">
    <w:nsid w:val="0CA37064"/>
    <w:multiLevelType w:val="hybridMultilevel"/>
    <w:tmpl w:val="F220430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E00787"/>
    <w:multiLevelType w:val="hybridMultilevel"/>
    <w:tmpl w:val="02222DAE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40A1A"/>
    <w:multiLevelType w:val="hybridMultilevel"/>
    <w:tmpl w:val="8BD05128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4A765B0B"/>
    <w:multiLevelType w:val="hybridMultilevel"/>
    <w:tmpl w:val="14B6E346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A931FA6"/>
    <w:multiLevelType w:val="hybridMultilevel"/>
    <w:tmpl w:val="CD025FB8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91D98"/>
    <w:multiLevelType w:val="hybridMultilevel"/>
    <w:tmpl w:val="F9FCCFC4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8A74F1B"/>
    <w:multiLevelType w:val="hybridMultilevel"/>
    <w:tmpl w:val="F9524ABE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F256685"/>
    <w:multiLevelType w:val="hybridMultilevel"/>
    <w:tmpl w:val="9F0617D2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9" w15:restartNumberingAfterBreak="0">
    <w:nsid w:val="7644561A"/>
    <w:multiLevelType w:val="hybridMultilevel"/>
    <w:tmpl w:val="E620E7D6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7C523AC"/>
    <w:multiLevelType w:val="hybridMultilevel"/>
    <w:tmpl w:val="5E043068"/>
    <w:lvl w:ilvl="0" w:tplc="6CD0FAD2">
      <w:start w:val="1"/>
      <w:numFmt w:val="decimal"/>
      <w:lvlText w:val="%1)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9A21EA">
      <w:start w:val="1"/>
      <w:numFmt w:val="lowerLetter"/>
      <w:lvlText w:val="%2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6AFB30">
      <w:start w:val="1"/>
      <w:numFmt w:val="lowerRoman"/>
      <w:lvlText w:val="%3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DA0B3C">
      <w:start w:val="1"/>
      <w:numFmt w:val="decimal"/>
      <w:lvlText w:val="%4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B0B9DE">
      <w:start w:val="1"/>
      <w:numFmt w:val="lowerLetter"/>
      <w:lvlText w:val="%5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8C3B50">
      <w:start w:val="1"/>
      <w:numFmt w:val="lowerRoman"/>
      <w:lvlText w:val="%6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92F682">
      <w:start w:val="1"/>
      <w:numFmt w:val="decimal"/>
      <w:lvlText w:val="%7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9462F4">
      <w:start w:val="1"/>
      <w:numFmt w:val="lowerLetter"/>
      <w:lvlText w:val="%8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AAF01E">
      <w:start w:val="1"/>
      <w:numFmt w:val="lowerRoman"/>
      <w:lvlText w:val="%9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9B911A6"/>
    <w:multiLevelType w:val="hybridMultilevel"/>
    <w:tmpl w:val="913E9854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5"/>
  </w:num>
  <w:num w:numId="5">
    <w:abstractNumId w:val="3"/>
  </w:num>
  <w:num w:numId="6">
    <w:abstractNumId w:val="11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  <w:num w:numId="11">
    <w:abstractNumId w:val="7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171069"/>
    <w:rsid w:val="001C4729"/>
    <w:rsid w:val="002324AA"/>
    <w:rsid w:val="00262ED9"/>
    <w:rsid w:val="002A0CFC"/>
    <w:rsid w:val="002A7F3B"/>
    <w:rsid w:val="00367608"/>
    <w:rsid w:val="003929BC"/>
    <w:rsid w:val="003F50D2"/>
    <w:rsid w:val="0076707C"/>
    <w:rsid w:val="00793926"/>
    <w:rsid w:val="00852703"/>
    <w:rsid w:val="008A48BC"/>
    <w:rsid w:val="0097137B"/>
    <w:rsid w:val="009A1086"/>
    <w:rsid w:val="00A56DD0"/>
    <w:rsid w:val="00B32542"/>
    <w:rsid w:val="00BD77DD"/>
    <w:rsid w:val="00DA1284"/>
    <w:rsid w:val="00DA6EA7"/>
    <w:rsid w:val="00E55AE5"/>
    <w:rsid w:val="00E6725F"/>
    <w:rsid w:val="00F015D8"/>
    <w:rsid w:val="00F34BF8"/>
    <w:rsid w:val="00F46BCD"/>
    <w:rsid w:val="00FC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015A"/>
  <w15:docId w15:val="{D3422AD8-0802-4394-B00B-B443618C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01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F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D2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qFormat/>
    <w:locked/>
    <w:rsid w:val="003F5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2523</Words>
  <Characters>14384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11</cp:revision>
  <dcterms:created xsi:type="dcterms:W3CDTF">2020-12-08T10:37:00Z</dcterms:created>
  <dcterms:modified xsi:type="dcterms:W3CDTF">2022-10-29T13:27:00Z</dcterms:modified>
</cp:coreProperties>
</file>